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A2" w:rsidRDefault="00936638">
      <w:r>
        <w:rPr>
          <w:rFonts w:hint="eastAsia"/>
        </w:rPr>
        <w:t xml:space="preserve">　　　　　　　　　　　　　　　　　　　　　　　　　　　　　　　　　　　　　　</w:t>
      </w:r>
      <w:r>
        <w:t>2014</w:t>
      </w:r>
      <w:r>
        <w:rPr>
          <w:rFonts w:hint="eastAsia"/>
        </w:rPr>
        <w:t>(H26)7.22</w:t>
      </w:r>
    </w:p>
    <w:p w:rsidR="00316EBA" w:rsidRPr="00316EBA" w:rsidRDefault="001762A2" w:rsidP="00936638">
      <w:pPr>
        <w:ind w:firstLineChars="500" w:firstLine="1600"/>
      </w:pPr>
      <w:r w:rsidRPr="00316EBA">
        <w:rPr>
          <w:rFonts w:hint="eastAsia"/>
          <w:sz w:val="32"/>
          <w:szCs w:val="32"/>
        </w:rPr>
        <w:t>「数学月間」</w:t>
      </w:r>
      <w:r w:rsidR="004173FA">
        <w:rPr>
          <w:rFonts w:hint="eastAsia"/>
          <w:sz w:val="32"/>
          <w:szCs w:val="32"/>
        </w:rPr>
        <w:t>の狙いと効用</w:t>
      </w:r>
      <w:r w:rsidR="00316EBA">
        <w:rPr>
          <w:rFonts w:hint="eastAsia"/>
        </w:rPr>
        <w:t xml:space="preserve">　　　　　　　　　　</w:t>
      </w:r>
      <w:r>
        <w:rPr>
          <w:rFonts w:hint="eastAsia"/>
        </w:rPr>
        <w:t xml:space="preserve">　</w:t>
      </w:r>
      <w:r>
        <w:rPr>
          <w:rFonts w:hint="eastAsia"/>
        </w:rPr>
        <w:t>SGK</w:t>
      </w:r>
      <w:r w:rsidR="00316EBA">
        <w:rPr>
          <w:rFonts w:hint="eastAsia"/>
        </w:rPr>
        <w:t xml:space="preserve">　　片瀬　豊</w:t>
      </w:r>
    </w:p>
    <w:p w:rsidR="001762A2" w:rsidRDefault="001762A2">
      <w:r w:rsidRPr="00CA342D">
        <w:rPr>
          <w:rFonts w:ascii="ＭＳ 明朝" w:eastAsia="ＭＳ 明朝" w:hAnsi="ＭＳ 明朝" w:hint="eastAsia"/>
          <w:sz w:val="28"/>
          <w:szCs w:val="28"/>
        </w:rPr>
        <w:t>◇</w:t>
      </w:r>
      <w:r w:rsidRPr="00CA342D">
        <w:rPr>
          <w:rFonts w:hint="eastAsia"/>
          <w:sz w:val="28"/>
          <w:szCs w:val="28"/>
        </w:rPr>
        <w:t>米国</w:t>
      </w:r>
      <w:r w:rsidR="00DA6E67" w:rsidRPr="00CA342D">
        <w:rPr>
          <w:rFonts w:hint="eastAsia"/>
          <w:sz w:val="28"/>
          <w:szCs w:val="28"/>
        </w:rPr>
        <w:t>Mathematics Awareness Month / MAM</w:t>
      </w:r>
      <w:r w:rsidR="00DA6E67">
        <w:rPr>
          <w:rFonts w:hint="eastAsia"/>
        </w:rPr>
        <w:t xml:space="preserve">　</w:t>
      </w:r>
      <w:r w:rsidR="00DA6E67">
        <w:rPr>
          <w:rFonts w:hint="eastAsia"/>
        </w:rPr>
        <w:t>4</w:t>
      </w:r>
      <w:r w:rsidR="00DA6E67">
        <w:rPr>
          <w:rFonts w:hint="eastAsia"/>
        </w:rPr>
        <w:t xml:space="preserve">月　　</w:t>
      </w:r>
      <w:r w:rsidR="00DA6E67">
        <w:rPr>
          <w:rFonts w:hint="eastAsia"/>
        </w:rPr>
        <w:t>(1986</w:t>
      </w:r>
      <w:r w:rsidR="00DA6E67">
        <w:rPr>
          <w:rFonts w:hint="eastAsia"/>
        </w:rPr>
        <w:t>年</w:t>
      </w:r>
      <w:r w:rsidR="00DA6E67">
        <w:rPr>
          <w:rFonts w:hint="eastAsia"/>
        </w:rPr>
        <w:t>MAW</w:t>
      </w:r>
      <w:r w:rsidR="00DA6E67">
        <w:rPr>
          <w:rFonts w:hint="eastAsia"/>
        </w:rPr>
        <w:t>、</w:t>
      </w:r>
      <w:r w:rsidR="00DA6E67">
        <w:rPr>
          <w:rFonts w:hint="eastAsia"/>
        </w:rPr>
        <w:t>1999</w:t>
      </w:r>
      <w:r w:rsidR="00DA6E67">
        <w:rPr>
          <w:rFonts w:hint="eastAsia"/>
        </w:rPr>
        <w:t>年</w:t>
      </w:r>
      <w:r w:rsidR="00DA6E67">
        <w:rPr>
          <w:rFonts w:hint="eastAsia"/>
        </w:rPr>
        <w:t>MAM)</w:t>
      </w:r>
    </w:p>
    <w:p w:rsidR="00DA6E67" w:rsidRDefault="00DA6E67">
      <w:r>
        <w:rPr>
          <w:rFonts w:hint="eastAsia"/>
        </w:rPr>
        <w:t xml:space="preserve">    </w:t>
      </w:r>
      <w:r>
        <w:rPr>
          <w:rFonts w:hint="eastAsia"/>
        </w:rPr>
        <w:t xml:space="preserve">　</w:t>
      </w:r>
      <w:r>
        <w:rPr>
          <w:rFonts w:hint="eastAsia"/>
        </w:rPr>
        <w:t>AMS</w:t>
      </w:r>
      <w:r>
        <w:rPr>
          <w:rFonts w:hint="eastAsia"/>
        </w:rPr>
        <w:t>米国数学会、</w:t>
      </w:r>
      <w:r>
        <w:rPr>
          <w:rFonts w:hint="eastAsia"/>
        </w:rPr>
        <w:t>MAA</w:t>
      </w:r>
      <w:r>
        <w:rPr>
          <w:rFonts w:hint="eastAsia"/>
        </w:rPr>
        <w:t>米国数学協会、</w:t>
      </w:r>
      <w:r>
        <w:rPr>
          <w:rFonts w:hint="eastAsia"/>
        </w:rPr>
        <w:t>SIAM</w:t>
      </w:r>
      <w:r>
        <w:rPr>
          <w:rFonts w:hint="eastAsia"/>
        </w:rPr>
        <w:t>産業応用数学会、</w:t>
      </w:r>
      <w:r>
        <w:rPr>
          <w:rFonts w:hint="eastAsia"/>
        </w:rPr>
        <w:t>ASA</w:t>
      </w:r>
      <w:r>
        <w:rPr>
          <w:rFonts w:hint="eastAsia"/>
        </w:rPr>
        <w:t>米国統計学</w:t>
      </w:r>
      <w:r w:rsidR="00243478">
        <w:rPr>
          <w:rFonts w:hint="eastAsia"/>
        </w:rPr>
        <w:t>協会</w:t>
      </w:r>
    </w:p>
    <w:p w:rsidR="00316EBA" w:rsidRDefault="00243478">
      <w:r>
        <w:rPr>
          <w:rFonts w:hint="eastAsia"/>
        </w:rPr>
        <w:t xml:space="preserve">　　　</w:t>
      </w:r>
      <w:r>
        <w:rPr>
          <w:rFonts w:hint="eastAsia"/>
        </w:rPr>
        <w:t>JPBM / Joint Policy Board for Mathematics</w:t>
      </w:r>
    </w:p>
    <w:p w:rsidR="00243478" w:rsidRDefault="00243478">
      <w:r>
        <w:rPr>
          <w:rFonts w:hint="eastAsia"/>
        </w:rPr>
        <w:t xml:space="preserve">  </w:t>
      </w:r>
      <w:r>
        <w:rPr>
          <w:rFonts w:hint="eastAsia"/>
        </w:rPr>
        <w:t>＊数学と社会の相互認知活用を推奨して数学力の効用を広める</w:t>
      </w:r>
    </w:p>
    <w:p w:rsidR="00683E98" w:rsidRDefault="00243478">
      <w:r>
        <w:rPr>
          <w:rFonts w:hint="eastAsia"/>
        </w:rPr>
        <w:t xml:space="preserve">　　</w:t>
      </w:r>
      <w:r>
        <w:rPr>
          <w:rFonts w:hint="eastAsia"/>
        </w:rPr>
        <w:t>MAM</w:t>
      </w:r>
      <w:r>
        <w:rPr>
          <w:rFonts w:hint="eastAsia"/>
        </w:rPr>
        <w:t>の目標は数学の社会的理解と評価を向上</w:t>
      </w:r>
      <w:r w:rsidR="004173FA">
        <w:rPr>
          <w:rFonts w:hint="eastAsia"/>
        </w:rPr>
        <w:t>させる事としている</w:t>
      </w:r>
      <w:r w:rsidR="00683E98">
        <w:rPr>
          <w:rFonts w:hint="eastAsia"/>
        </w:rPr>
        <w:t>。</w:t>
      </w:r>
    </w:p>
    <w:p w:rsidR="00316EBA" w:rsidRDefault="00683E98" w:rsidP="00A848E7">
      <w:pPr>
        <w:ind w:left="420" w:hangingChars="200" w:hanging="420"/>
      </w:pPr>
      <w:r>
        <w:rPr>
          <w:rFonts w:hint="eastAsia"/>
        </w:rPr>
        <w:t xml:space="preserve">　</w:t>
      </w:r>
      <w:r>
        <w:rPr>
          <w:rFonts w:hint="eastAsia"/>
        </w:rPr>
        <w:t>*1986</w:t>
      </w:r>
      <w:r>
        <w:rPr>
          <w:rFonts w:hint="eastAsia"/>
        </w:rPr>
        <w:t>年</w:t>
      </w:r>
      <w:r>
        <w:rPr>
          <w:rFonts w:hint="eastAsia"/>
        </w:rPr>
        <w:t xml:space="preserve"> </w:t>
      </w:r>
      <w:r>
        <w:rPr>
          <w:rFonts w:hint="eastAsia"/>
        </w:rPr>
        <w:t>レ－ガン宣言「およそ</w:t>
      </w:r>
      <w:r>
        <w:rPr>
          <w:rFonts w:hint="eastAsia"/>
        </w:rPr>
        <w:t>5000</w:t>
      </w:r>
      <w:r>
        <w:rPr>
          <w:rFonts w:hint="eastAsia"/>
        </w:rPr>
        <w:t>年前エジプトやメソポタミヤで始まって以来、数</w:t>
      </w:r>
      <w:r w:rsidR="009D2CBF">
        <w:rPr>
          <w:rFonts w:hint="eastAsia"/>
        </w:rPr>
        <w:t>学的英知の発達は科学・通商・芸術発展の重要な要素であった。我々は</w:t>
      </w:r>
      <w:r>
        <w:rPr>
          <w:rFonts w:hint="eastAsia"/>
        </w:rPr>
        <w:t>ピタゴラスの定理</w:t>
      </w:r>
      <w:r w:rsidR="009D2CBF">
        <w:rPr>
          <w:rFonts w:hint="eastAsia"/>
        </w:rPr>
        <w:t>からゲオルグ</w:t>
      </w:r>
      <w:r w:rsidR="00291782">
        <w:rPr>
          <w:rFonts w:hint="eastAsia"/>
        </w:rPr>
        <w:t>・カント－ルの集合論に至るまで、めざましき進歩を遂げてきた。コンピュ－タ－</w:t>
      </w:r>
      <w:r w:rsidR="00291782">
        <w:rPr>
          <w:rFonts w:hint="eastAsia"/>
        </w:rPr>
        <w:t>-</w:t>
      </w:r>
      <w:r w:rsidR="00291782">
        <w:rPr>
          <w:rFonts w:hint="eastAsia"/>
        </w:rPr>
        <w:t>時代</w:t>
      </w:r>
      <w:r w:rsidR="009D2CBF">
        <w:rPr>
          <w:rFonts w:hint="eastAsia"/>
        </w:rPr>
        <w:t>となり我々の発展するハイテク社会にとって数学的知識と理論がますま</w:t>
      </w:r>
      <w:r w:rsidR="00291782">
        <w:rPr>
          <w:rFonts w:hint="eastAsia"/>
        </w:rPr>
        <w:t>す本質的になってくる。</w:t>
      </w:r>
      <w:r w:rsidR="00480359">
        <w:rPr>
          <w:rFonts w:hint="eastAsia"/>
        </w:rPr>
        <w:t>数学の応用が医薬・コンピュ－タ</w:t>
      </w:r>
      <w:r w:rsidR="00480359">
        <w:rPr>
          <w:rFonts w:hint="eastAsia"/>
        </w:rPr>
        <w:t>-</w:t>
      </w:r>
      <w:r w:rsidR="00480359">
        <w:rPr>
          <w:rFonts w:hint="eastAsia"/>
        </w:rPr>
        <w:t>・サイエンス、宇宙探検、ハイテク商業、ビジネス、防衛や行政などさまざまな分野で不可欠である。数学の研究と応用を奨励する。」</w:t>
      </w:r>
    </w:p>
    <w:p w:rsidR="00936638" w:rsidRDefault="0052015D" w:rsidP="00936638">
      <w:pPr>
        <w:ind w:left="560" w:hangingChars="200" w:hanging="560"/>
        <w:rPr>
          <w:rFonts w:hint="eastAsia"/>
          <w:szCs w:val="21"/>
        </w:rPr>
      </w:pPr>
      <w:r w:rsidRPr="00CA342D">
        <w:rPr>
          <w:rFonts w:asciiTheme="minorEastAsia" w:hAnsiTheme="minorEastAsia" w:hint="eastAsia"/>
          <w:sz w:val="28"/>
          <w:szCs w:val="28"/>
        </w:rPr>
        <w:t>◇</w:t>
      </w:r>
      <w:r w:rsidRPr="00CA342D">
        <w:rPr>
          <w:rFonts w:hint="eastAsia"/>
          <w:sz w:val="28"/>
          <w:szCs w:val="28"/>
        </w:rPr>
        <w:t xml:space="preserve">日本　「数学月間」　</w:t>
      </w:r>
      <w:r w:rsidRPr="00CA342D">
        <w:rPr>
          <w:rFonts w:hint="eastAsia"/>
          <w:sz w:val="28"/>
          <w:szCs w:val="28"/>
        </w:rPr>
        <w:t>7</w:t>
      </w:r>
      <w:r w:rsidRPr="00CA342D">
        <w:rPr>
          <w:rFonts w:hint="eastAsia"/>
          <w:sz w:val="28"/>
          <w:szCs w:val="28"/>
        </w:rPr>
        <w:t>月</w:t>
      </w:r>
      <w:r w:rsidRPr="00CA342D">
        <w:rPr>
          <w:rFonts w:hint="eastAsia"/>
          <w:sz w:val="28"/>
          <w:szCs w:val="28"/>
        </w:rPr>
        <w:t>22</w:t>
      </w:r>
      <w:r w:rsidRPr="00CA342D">
        <w:rPr>
          <w:rFonts w:hint="eastAsia"/>
          <w:sz w:val="28"/>
          <w:szCs w:val="28"/>
        </w:rPr>
        <w:t>日～</w:t>
      </w:r>
      <w:r w:rsidRPr="00CA342D">
        <w:rPr>
          <w:rFonts w:hint="eastAsia"/>
          <w:sz w:val="28"/>
          <w:szCs w:val="28"/>
        </w:rPr>
        <w:t>8</w:t>
      </w:r>
      <w:r w:rsidRPr="00CA342D">
        <w:rPr>
          <w:rFonts w:hint="eastAsia"/>
          <w:sz w:val="28"/>
          <w:szCs w:val="28"/>
        </w:rPr>
        <w:t>月</w:t>
      </w:r>
      <w:r w:rsidRPr="00CA342D">
        <w:rPr>
          <w:rFonts w:hint="eastAsia"/>
          <w:sz w:val="28"/>
          <w:szCs w:val="28"/>
        </w:rPr>
        <w:t>22</w:t>
      </w:r>
      <w:r w:rsidRPr="00CA342D">
        <w:rPr>
          <w:rFonts w:hint="eastAsia"/>
          <w:sz w:val="28"/>
          <w:szCs w:val="28"/>
        </w:rPr>
        <w:t xml:space="preserve">日　　</w:t>
      </w:r>
    </w:p>
    <w:p w:rsidR="0052015D" w:rsidRPr="00936638" w:rsidRDefault="0052015D" w:rsidP="00936638">
      <w:pPr>
        <w:ind w:left="420" w:hangingChars="200" w:hanging="420"/>
        <w:rPr>
          <w:sz w:val="28"/>
          <w:szCs w:val="28"/>
        </w:rPr>
      </w:pPr>
      <w:r>
        <w:rPr>
          <w:rFonts w:hint="eastAsia"/>
        </w:rPr>
        <w:t xml:space="preserve">　　</w:t>
      </w:r>
      <w:r>
        <w:rPr>
          <w:rFonts w:hint="eastAsia"/>
        </w:rPr>
        <w:t>2005</w:t>
      </w:r>
      <w:r>
        <w:rPr>
          <w:rFonts w:hint="eastAsia"/>
        </w:rPr>
        <w:t xml:space="preserve">年　日本数学協会　　　</w:t>
      </w:r>
      <w:r>
        <w:rPr>
          <w:rFonts w:hint="eastAsia"/>
        </w:rPr>
        <w:t>2006</w:t>
      </w:r>
      <w:r>
        <w:rPr>
          <w:rFonts w:hint="eastAsia"/>
        </w:rPr>
        <w:t>年　数学月間の</w:t>
      </w:r>
      <w:r w:rsidR="00516342">
        <w:rPr>
          <w:rFonts w:hint="eastAsia"/>
        </w:rPr>
        <w:t>会</w:t>
      </w:r>
      <w:r w:rsidR="00516342">
        <w:rPr>
          <w:rFonts w:hint="eastAsia"/>
        </w:rPr>
        <w:t xml:space="preserve"> / SGK</w:t>
      </w:r>
    </w:p>
    <w:p w:rsidR="00516342" w:rsidRDefault="00516342" w:rsidP="00480359">
      <w:pPr>
        <w:ind w:left="420" w:hangingChars="200" w:hanging="420"/>
      </w:pPr>
      <w:r>
        <w:rPr>
          <w:rFonts w:hint="eastAsia"/>
        </w:rPr>
        <w:t xml:space="preserve">　　＊ゆとり教育を改訂して数学への関心、意欲・学力の向上を目指す。</w:t>
      </w:r>
    </w:p>
    <w:p w:rsidR="00516342" w:rsidRPr="00884921" w:rsidRDefault="00516342" w:rsidP="00480359">
      <w:pPr>
        <w:ind w:left="420" w:hangingChars="200" w:hanging="420"/>
      </w:pPr>
      <w:r>
        <w:rPr>
          <w:rFonts w:hint="eastAsia"/>
        </w:rPr>
        <w:t xml:space="preserve">　　　　　　　数学力＝</w:t>
      </w:r>
      <m:oMath>
        <m:r>
          <m:rPr>
            <m:sty m:val="p"/>
          </m:rPr>
          <w:rPr>
            <w:rFonts w:ascii="Cambria Math" w:hAnsi="Cambria Math"/>
          </w:rPr>
          <m:t>Σ</m:t>
        </m:r>
        <m:d>
          <m:dPr>
            <m:ctrlPr>
              <w:rPr>
                <w:rFonts w:ascii="Cambria Math" w:hAnsi="Cambria Math"/>
              </w:rPr>
            </m:ctrlPr>
          </m:dPr>
          <m:e>
            <m:r>
              <m:rPr>
                <m:sty m:val="p"/>
              </m:rPr>
              <w:rPr>
                <w:rFonts w:ascii="Cambria Math" w:hAnsi="Cambria Math" w:hint="eastAsia"/>
              </w:rPr>
              <m:t>教師</m:t>
            </m:r>
            <m:r>
              <m:rPr>
                <m:sty m:val="p"/>
              </m:rPr>
              <w:rPr>
                <w:rFonts w:ascii="Cambria Math" w:hAnsi="Cambria Math"/>
              </w:rPr>
              <m:t>+</m:t>
            </m:r>
            <m:r>
              <m:rPr>
                <m:sty m:val="p"/>
              </m:rPr>
              <w:rPr>
                <w:rFonts w:ascii="Cambria Math" w:hAnsi="Cambria Math" w:hint="eastAsia"/>
              </w:rPr>
              <m:t>教材</m:t>
            </m:r>
          </m:e>
        </m:d>
        <m:r>
          <m:rPr>
            <m:sty m:val="p"/>
          </m:rPr>
          <w:rPr>
            <w:rFonts w:ascii="Cambria Math" w:hAnsi="Cambria Math"/>
          </w:rPr>
          <m:t>×</m:t>
        </m:r>
        <m:d>
          <m:dPr>
            <m:ctrlPr>
              <w:rPr>
                <w:rFonts w:ascii="Cambria Math" w:hAnsi="Cambria Math"/>
              </w:rPr>
            </m:ctrlPr>
          </m:dPr>
          <m:e>
            <m:r>
              <m:rPr>
                <m:sty m:val="p"/>
              </m:rPr>
              <w:rPr>
                <w:rFonts w:ascii="Cambria Math" w:hAnsi="Cambria Math" w:hint="eastAsia"/>
              </w:rPr>
              <m:t>学習時間</m:t>
            </m:r>
          </m:e>
        </m:d>
        <m:r>
          <m:rPr>
            <m:sty m:val="p"/>
          </m:rPr>
          <w:rPr>
            <w:rFonts w:ascii="Cambria Math" w:hAnsi="Cambria Math" w:hint="eastAsia"/>
          </w:rPr>
          <m:t>・</m:t>
        </m:r>
        <m:d>
          <m:dPr>
            <m:ctrlPr>
              <w:rPr>
                <w:rFonts w:ascii="Cambria Math" w:hAnsi="Cambria Math"/>
              </w:rPr>
            </m:ctrlPr>
          </m:dPr>
          <m:e>
            <m:r>
              <m:rPr>
                <m:sty m:val="p"/>
              </m:rPr>
              <w:rPr>
                <w:rFonts w:ascii="Cambria Math" w:hAnsi="Cambria Math" w:hint="eastAsia"/>
              </w:rPr>
              <m:t>意欲</m:t>
            </m:r>
          </m:e>
        </m:d>
      </m:oMath>
    </w:p>
    <w:p w:rsidR="00556689" w:rsidRDefault="009D2CBF" w:rsidP="00936638">
      <w:pPr>
        <w:ind w:left="420" w:hangingChars="200" w:hanging="420"/>
        <w:rPr>
          <w:rFonts w:hint="eastAsia"/>
        </w:rPr>
      </w:pPr>
      <w:r>
        <w:rPr>
          <w:rFonts w:hint="eastAsia"/>
        </w:rPr>
        <w:t xml:space="preserve">　　　「数学と社会の懸け橋」で両者の交流を密にして相互の</w:t>
      </w:r>
      <w:r w:rsidR="00884921">
        <w:rPr>
          <w:rFonts w:hint="eastAsia"/>
        </w:rPr>
        <w:t>発展を期待する</w:t>
      </w:r>
    </w:p>
    <w:p w:rsidR="00936638" w:rsidRDefault="00884921" w:rsidP="00936638">
      <w:pPr>
        <w:ind w:left="420" w:hangingChars="200" w:hanging="420"/>
      </w:pPr>
      <w:r>
        <w:rPr>
          <w:rFonts w:hint="eastAsia"/>
        </w:rPr>
        <w:t>。</w:t>
      </w:r>
    </w:p>
    <w:p w:rsidR="00CA342D" w:rsidRPr="00CA342D" w:rsidRDefault="00884921" w:rsidP="00A848E7">
      <w:pPr>
        <w:ind w:left="480" w:hangingChars="200" w:hanging="480"/>
        <w:rPr>
          <w:sz w:val="22"/>
        </w:rPr>
      </w:pPr>
      <w:r w:rsidRPr="00A848E7">
        <w:rPr>
          <w:rFonts w:asciiTheme="minorEastAsia" w:hAnsiTheme="minorEastAsia" w:hint="eastAsia"/>
          <w:sz w:val="24"/>
          <w:szCs w:val="24"/>
        </w:rPr>
        <w:t>◇</w:t>
      </w:r>
      <w:r w:rsidRPr="00A848E7">
        <w:rPr>
          <w:rFonts w:hint="eastAsia"/>
          <w:sz w:val="24"/>
          <w:szCs w:val="24"/>
        </w:rPr>
        <w:t>（数学）</w:t>
      </w:r>
      <m:oMath>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hint="eastAsia"/>
                <w:sz w:val="24"/>
                <w:szCs w:val="24"/>
              </w:rPr>
              <m:t>教育</m:t>
            </m:r>
          </m:e>
        </m:d>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hint="eastAsia"/>
                <w:sz w:val="24"/>
                <w:szCs w:val="24"/>
              </w:rPr>
              <m:t>社会</m:t>
            </m:r>
          </m:e>
        </m:d>
        <m:r>
          <m:rPr>
            <m:sty m:val="p"/>
          </m:rPr>
          <w:rPr>
            <w:rFonts w:ascii="Cambria Math" w:hAnsi="Cambria Math" w:hint="eastAsia"/>
            <w:sz w:val="24"/>
            <w:szCs w:val="24"/>
          </w:rPr>
          <m:t xml:space="preserve">：改善の動き　　　</m:t>
        </m:r>
        <m:d>
          <m:dPr>
            <m:ctrlPr>
              <w:rPr>
                <w:rFonts w:ascii="Cambria Math" w:hAnsi="Cambria Math"/>
                <w:sz w:val="24"/>
                <w:szCs w:val="24"/>
              </w:rPr>
            </m:ctrlPr>
          </m:dPr>
          <m:e>
            <m:r>
              <m:rPr>
                <m:sty m:val="p"/>
              </m:rPr>
              <w:rPr>
                <w:rFonts w:ascii="Cambria Math" w:hAnsi="Cambria Math"/>
                <w:sz w:val="24"/>
                <w:szCs w:val="24"/>
              </w:rPr>
              <m:t>*</m:t>
            </m:r>
            <m:r>
              <m:rPr>
                <m:sty m:val="p"/>
              </m:rPr>
              <w:rPr>
                <w:rFonts w:ascii="Cambria Math" w:hAnsi="Cambria Math" w:hint="eastAsia"/>
                <w:sz w:val="24"/>
                <w:szCs w:val="24"/>
              </w:rPr>
              <m:t>米国</m:t>
            </m:r>
            <m:r>
              <m:rPr>
                <m:sty m:val="p"/>
              </m:rPr>
              <w:rPr>
                <w:rFonts w:ascii="Cambria Math" w:hAnsi="Cambria Math"/>
                <w:sz w:val="24"/>
                <w:szCs w:val="24"/>
              </w:rPr>
              <m:t xml:space="preserve"> </m:t>
            </m:r>
            <m:r>
              <m:rPr>
                <m:sty m:val="p"/>
              </m:rPr>
              <w:rPr>
                <w:rFonts w:ascii="Cambria Math" w:hAnsi="Cambria Math" w:hint="eastAsia"/>
                <w:sz w:val="24"/>
                <w:szCs w:val="24"/>
              </w:rPr>
              <m:t>、国際</m:t>
            </m:r>
            <m:r>
              <m:rPr>
                <m:sty m:val="p"/>
              </m:rPr>
              <w:rPr>
                <w:rFonts w:ascii="Cambria Math" w:hAnsi="Cambria Math"/>
                <w:sz w:val="24"/>
                <w:szCs w:val="24"/>
              </w:rPr>
              <m:t xml:space="preserve">  </m:t>
            </m:r>
            <m:r>
              <m:rPr>
                <m:sty m:val="p"/>
              </m:rPr>
              <w:rPr>
                <w:rFonts w:ascii="Cambria Math" w:hAnsi="Cambria Math" w:hint="eastAsia"/>
                <w:sz w:val="24"/>
                <w:szCs w:val="24"/>
              </w:rPr>
              <m:t>は朝日新聞グロ</m:t>
            </m:r>
            <m:r>
              <m:rPr>
                <m:sty m:val="p"/>
              </m:rPr>
              <w:rPr>
                <w:rFonts w:ascii="Cambria Math" w:hAnsi="Cambria Math"/>
                <w:sz w:val="24"/>
                <w:szCs w:val="24"/>
              </w:rPr>
              <m:t>-</m:t>
            </m:r>
            <m:r>
              <m:rPr>
                <m:sty m:val="p"/>
              </m:rPr>
              <w:rPr>
                <w:rFonts w:ascii="Cambria Math" w:hAnsi="Cambria Math" w:hint="eastAsia"/>
                <w:sz w:val="24"/>
                <w:szCs w:val="24"/>
              </w:rPr>
              <m:t>ブより</m:t>
            </m:r>
          </m:e>
        </m:d>
      </m:oMath>
    </w:p>
    <w:p w:rsidR="00E7209D" w:rsidRDefault="00E7209D" w:rsidP="00480359">
      <w:pPr>
        <w:ind w:left="420" w:hangingChars="200" w:hanging="420"/>
      </w:pPr>
      <w:r>
        <w:rPr>
          <w:rFonts w:hint="eastAsia"/>
        </w:rPr>
        <w:t xml:space="preserve">　　</w:t>
      </w:r>
      <w:r>
        <w:rPr>
          <w:rFonts w:hint="eastAsia"/>
        </w:rPr>
        <w:t>*</w:t>
      </w:r>
      <w:r>
        <w:rPr>
          <w:rFonts w:hint="eastAsia"/>
        </w:rPr>
        <w:t xml:space="preserve">米国　</w:t>
      </w:r>
      <w:r>
        <w:rPr>
          <w:rFonts w:hint="eastAsia"/>
        </w:rPr>
        <w:t>1998</w:t>
      </w:r>
      <w:r>
        <w:rPr>
          <w:rFonts w:hint="eastAsia"/>
        </w:rPr>
        <w:t>年</w:t>
      </w:r>
      <w:r w:rsidR="009D2CBF">
        <w:rPr>
          <w:rFonts w:hint="eastAsia"/>
        </w:rPr>
        <w:t xml:space="preserve">　「</w:t>
      </w:r>
      <w:r>
        <w:rPr>
          <w:rFonts w:hint="eastAsia"/>
        </w:rPr>
        <w:t>数学研究が欧州に後れを取っている」全米</w:t>
      </w:r>
      <w:r w:rsidR="00466292">
        <w:rPr>
          <w:rFonts w:hint="eastAsia"/>
        </w:rPr>
        <w:t>研究会議報告</w:t>
      </w:r>
    </w:p>
    <w:p w:rsidR="00466292" w:rsidRDefault="00466292" w:rsidP="00480359">
      <w:pPr>
        <w:ind w:left="420" w:hangingChars="200" w:hanging="420"/>
      </w:pPr>
      <w:r>
        <w:rPr>
          <w:rFonts w:hint="eastAsia"/>
        </w:rPr>
        <w:t xml:space="preserve">　　　　　</w:t>
      </w:r>
      <w:r>
        <w:rPr>
          <w:rFonts w:hint="eastAsia"/>
        </w:rPr>
        <w:t>2006</w:t>
      </w:r>
      <w:r>
        <w:rPr>
          <w:rFonts w:hint="eastAsia"/>
        </w:rPr>
        <w:t>年ブッシュ大統領</w:t>
      </w:r>
      <w:r>
        <w:rPr>
          <w:rFonts w:hint="eastAsia"/>
        </w:rPr>
        <w:t>(</w:t>
      </w:r>
      <w:r>
        <w:rPr>
          <w:rFonts w:hint="eastAsia"/>
        </w:rPr>
        <w:t>当時</w:t>
      </w:r>
      <w:r>
        <w:rPr>
          <w:rFonts w:hint="eastAsia"/>
        </w:rPr>
        <w:t>)</w:t>
      </w:r>
      <w:r>
        <w:rPr>
          <w:rFonts w:hint="eastAsia"/>
        </w:rPr>
        <w:t>が国際競争力の強化策として数学教育の向上を一般教書演説</w:t>
      </w:r>
    </w:p>
    <w:p w:rsidR="00466292" w:rsidRDefault="00466292" w:rsidP="00480359">
      <w:pPr>
        <w:ind w:left="420" w:hangingChars="200" w:hanging="420"/>
      </w:pPr>
      <w:r>
        <w:rPr>
          <w:rFonts w:hint="eastAsia"/>
        </w:rPr>
        <w:t xml:space="preserve">　　</w:t>
      </w:r>
      <w:r>
        <w:rPr>
          <w:rFonts w:hint="eastAsia"/>
        </w:rPr>
        <w:t>*</w:t>
      </w:r>
      <w:r>
        <w:rPr>
          <w:rFonts w:hint="eastAsia"/>
        </w:rPr>
        <w:t xml:space="preserve">日本　</w:t>
      </w:r>
      <w:r>
        <w:rPr>
          <w:rFonts w:hint="eastAsia"/>
        </w:rPr>
        <w:t>2006</w:t>
      </w:r>
      <w:r>
        <w:rPr>
          <w:rFonts w:hint="eastAsia"/>
        </w:rPr>
        <w:t>年「忘れられた科</w:t>
      </w:r>
      <w:r w:rsidR="00A739AB">
        <w:rPr>
          <w:rFonts w:hint="eastAsia"/>
        </w:rPr>
        <w:t>学</w:t>
      </w:r>
      <w:r w:rsidR="00A739AB">
        <w:t>—</w:t>
      </w:r>
      <w:r w:rsidR="004173FA">
        <w:rPr>
          <w:rFonts w:hint="eastAsia"/>
        </w:rPr>
        <w:t>数学」</w:t>
      </w:r>
      <w:r w:rsidR="00316EBA">
        <w:rPr>
          <w:rFonts w:hint="eastAsia"/>
        </w:rPr>
        <w:t>シンポジュウ</w:t>
      </w:r>
      <w:r w:rsidR="00A739AB">
        <w:rPr>
          <w:rFonts w:hint="eastAsia"/>
        </w:rPr>
        <w:t>ム</w:t>
      </w:r>
      <w:r w:rsidR="00490F2D">
        <w:rPr>
          <w:rFonts w:hint="eastAsia"/>
        </w:rPr>
        <w:t xml:space="preserve">  </w:t>
      </w:r>
      <w:r w:rsidR="00490F2D">
        <w:rPr>
          <w:rFonts w:hint="eastAsia"/>
        </w:rPr>
        <w:t>日本学術会議</w:t>
      </w:r>
    </w:p>
    <w:p w:rsidR="00A739AB" w:rsidRDefault="00A739AB" w:rsidP="00480359">
      <w:pPr>
        <w:ind w:left="420" w:hangingChars="200" w:hanging="420"/>
      </w:pPr>
      <w:r>
        <w:rPr>
          <w:rFonts w:hint="eastAsia"/>
        </w:rPr>
        <w:t xml:space="preserve">　　　　　</w:t>
      </w:r>
      <w:r>
        <w:rPr>
          <w:rFonts w:hint="eastAsia"/>
        </w:rPr>
        <w:t>2006</w:t>
      </w:r>
      <w:r>
        <w:rPr>
          <w:rFonts w:hint="eastAsia"/>
        </w:rPr>
        <w:t>年「ものづくり」だけでなく「コトづくり」の</w:t>
      </w:r>
      <w:r w:rsidR="00021904">
        <w:rPr>
          <w:rFonts w:hint="eastAsia"/>
        </w:rPr>
        <w:t>視点から諸科学を数学との接点で捉え</w:t>
      </w:r>
    </w:p>
    <w:p w:rsidR="00021904" w:rsidRDefault="00021904" w:rsidP="00480359">
      <w:pPr>
        <w:ind w:left="420" w:hangingChars="200" w:hanging="420"/>
      </w:pPr>
      <w:r>
        <w:rPr>
          <w:rFonts w:hint="eastAsia"/>
        </w:rPr>
        <w:t xml:space="preserve">　　　　　るワ－クショップ　文理</w:t>
      </w:r>
      <w:r>
        <w:rPr>
          <w:rFonts w:hint="eastAsia"/>
        </w:rPr>
        <w:t>43</w:t>
      </w:r>
      <w:r>
        <w:rPr>
          <w:rFonts w:hint="eastAsia"/>
        </w:rPr>
        <w:t>学会参加　横断型基幹科学技術研究団体連合／横幹連合</w:t>
      </w:r>
    </w:p>
    <w:p w:rsidR="003253D7" w:rsidRDefault="003253D7" w:rsidP="00D23704">
      <w:pPr>
        <w:ind w:left="840" w:hangingChars="400" w:hanging="840"/>
      </w:pPr>
      <w:r>
        <w:rPr>
          <w:rFonts w:hint="eastAsia"/>
        </w:rPr>
        <w:t xml:space="preserve">　　　　</w:t>
      </w:r>
      <w:r>
        <w:rPr>
          <w:rFonts w:hint="eastAsia"/>
        </w:rPr>
        <w:t>2010</w:t>
      </w:r>
      <w:r>
        <w:rPr>
          <w:rFonts w:hint="eastAsia"/>
        </w:rPr>
        <w:t>年　数学と社会の連携問題研究機構</w:t>
      </w:r>
      <w:r w:rsidR="00D23704">
        <w:rPr>
          <w:rFonts w:hint="eastAsia"/>
        </w:rPr>
        <w:t xml:space="preserve">　九大大学院数理学研究院　社会は数学を待っている</w:t>
      </w:r>
      <w:r w:rsidR="00CA6165">
        <w:rPr>
          <w:rFonts w:hint="eastAsia"/>
        </w:rPr>
        <w:t>2014</w:t>
      </w:r>
      <w:r w:rsidR="00CA6165">
        <w:rPr>
          <w:rFonts w:hint="eastAsia"/>
        </w:rPr>
        <w:t xml:space="preserve">年　</w:t>
      </w:r>
      <w:r w:rsidR="00CA6165">
        <w:rPr>
          <w:rFonts w:hint="eastAsia"/>
        </w:rPr>
        <w:t>RIMS(</w:t>
      </w:r>
      <w:r w:rsidR="00CA6165">
        <w:rPr>
          <w:rFonts w:hint="eastAsia"/>
        </w:rPr>
        <w:t>京大</w:t>
      </w:r>
      <w:r w:rsidR="00CA6165">
        <w:rPr>
          <w:rFonts w:hint="eastAsia"/>
        </w:rPr>
        <w:t>)</w:t>
      </w:r>
      <w:r w:rsidR="00CA6165">
        <w:rPr>
          <w:rFonts w:hint="eastAsia"/>
        </w:rPr>
        <w:t>教育数学研究集会　高</w:t>
      </w:r>
      <w:r w:rsidR="00C31D7E">
        <w:rPr>
          <w:rFonts w:hint="eastAsia"/>
        </w:rPr>
        <w:t>等教育における数学の規格</w:t>
      </w:r>
      <w:r w:rsidR="00316EBA">
        <w:rPr>
          <w:rFonts w:hint="eastAsia"/>
        </w:rPr>
        <w:t>改善</w:t>
      </w:r>
    </w:p>
    <w:p w:rsidR="0052015D" w:rsidRDefault="002E39B9" w:rsidP="00480359">
      <w:pPr>
        <w:ind w:left="420" w:hangingChars="200" w:hanging="420"/>
        <w:rPr>
          <w:rFonts w:hint="eastAsia"/>
        </w:rPr>
      </w:pPr>
      <w:r>
        <w:rPr>
          <w:rFonts w:hint="eastAsia"/>
        </w:rPr>
        <w:t xml:space="preserve">　</w:t>
      </w:r>
      <w:r w:rsidR="00A848E7">
        <w:rPr>
          <w:rFonts w:hint="eastAsia"/>
        </w:rPr>
        <w:t xml:space="preserve">　　　　　　　　　数学は役に立つ意識を上げる。統計学も重視する</w:t>
      </w:r>
    </w:p>
    <w:p w:rsidR="00936638" w:rsidRDefault="00A848E7" w:rsidP="00480359">
      <w:pPr>
        <w:ind w:left="420" w:hangingChars="200" w:hanging="420"/>
        <w:rPr>
          <w:rFonts w:hint="eastAsia"/>
        </w:rPr>
      </w:pPr>
      <w:r>
        <w:rPr>
          <w:rFonts w:hint="eastAsia"/>
        </w:rPr>
        <w:t xml:space="preserve">　　　　</w:t>
      </w:r>
      <w:r>
        <w:rPr>
          <w:rFonts w:hint="eastAsia"/>
        </w:rPr>
        <w:t>2014</w:t>
      </w:r>
      <w:r>
        <w:rPr>
          <w:rFonts w:hint="eastAsia"/>
        </w:rPr>
        <w:t>年　「数理モデリング」シンポ</w:t>
      </w:r>
      <w:r w:rsidR="00936638">
        <w:rPr>
          <w:rFonts w:hint="eastAsia"/>
        </w:rPr>
        <w:t>ジュウム</w:t>
      </w:r>
      <w:r>
        <w:rPr>
          <w:rFonts w:hint="eastAsia"/>
        </w:rPr>
        <w:t xml:space="preserve">　日本学術会議　</w:t>
      </w:r>
    </w:p>
    <w:p w:rsidR="00A848E7" w:rsidRDefault="00A848E7" w:rsidP="00936638">
      <w:pPr>
        <w:ind w:leftChars="200" w:left="420" w:firstLineChars="700" w:firstLine="1470"/>
      </w:pPr>
      <w:r>
        <w:rPr>
          <w:rFonts w:hint="eastAsia"/>
        </w:rPr>
        <w:t xml:space="preserve">　数学と諸科学・産業との連携の観点から</w:t>
      </w:r>
    </w:p>
    <w:p w:rsidR="002E39B9" w:rsidRDefault="002E39B9" w:rsidP="00480359">
      <w:pPr>
        <w:ind w:left="420" w:hangingChars="200" w:hanging="420"/>
      </w:pPr>
      <w:r>
        <w:rPr>
          <w:rFonts w:hint="eastAsia"/>
        </w:rPr>
        <w:t xml:space="preserve">　　＊国際　</w:t>
      </w:r>
      <w:r>
        <w:rPr>
          <w:rFonts w:hint="eastAsia"/>
        </w:rPr>
        <w:t>2007</w:t>
      </w:r>
      <w:r>
        <w:rPr>
          <w:rFonts w:hint="eastAsia"/>
        </w:rPr>
        <w:t>年　経済協力国際機構（</w:t>
      </w:r>
      <w:r>
        <w:rPr>
          <w:rFonts w:hint="eastAsia"/>
        </w:rPr>
        <w:t>OECD</w:t>
      </w:r>
      <w:r>
        <w:rPr>
          <w:rFonts w:hint="eastAsia"/>
        </w:rPr>
        <w:t>）「産業における数学」ワ－クショップ</w:t>
      </w:r>
    </w:p>
    <w:p w:rsidR="002E39B9" w:rsidRDefault="002E39B9" w:rsidP="00480359">
      <w:pPr>
        <w:ind w:left="420" w:hangingChars="200" w:hanging="420"/>
      </w:pPr>
      <w:r>
        <w:rPr>
          <w:rFonts w:hint="eastAsia"/>
        </w:rPr>
        <w:t xml:space="preserve">　　　　　　</w:t>
      </w:r>
      <w:r>
        <w:rPr>
          <w:rFonts w:hint="eastAsia"/>
        </w:rPr>
        <w:t>2008</w:t>
      </w:r>
      <w:r>
        <w:rPr>
          <w:rFonts w:hint="eastAsia"/>
        </w:rPr>
        <w:t>年　ドイツ有力企業トップ</w:t>
      </w:r>
      <w:r w:rsidR="00D23704">
        <w:rPr>
          <w:rFonts w:hint="eastAsia"/>
        </w:rPr>
        <w:t>「数学が経済を動かす」出版</w:t>
      </w:r>
    </w:p>
    <w:p w:rsidR="00D23704" w:rsidRDefault="00D23704" w:rsidP="00D23704">
      <w:r>
        <w:rPr>
          <w:rFonts w:hint="eastAsia"/>
        </w:rPr>
        <w:t xml:space="preserve">　　　　　　</w:t>
      </w:r>
      <w:r>
        <w:rPr>
          <w:rFonts w:hint="eastAsia"/>
        </w:rPr>
        <w:t>2009</w:t>
      </w:r>
      <w:r>
        <w:rPr>
          <w:rFonts w:hint="eastAsia"/>
        </w:rPr>
        <w:t>年　フランス高等科学研究</w:t>
      </w:r>
      <w:r w:rsidR="00316EBA">
        <w:rPr>
          <w:rFonts w:hint="eastAsia"/>
        </w:rPr>
        <w:t>所　「産業と数学」シンポジウム</w:t>
      </w:r>
    </w:p>
    <w:p w:rsidR="00A57789" w:rsidRDefault="00A57789" w:rsidP="00D23704">
      <w:r>
        <w:rPr>
          <w:rFonts w:hint="eastAsia"/>
        </w:rPr>
        <w:t xml:space="preserve">　　＊参考資料　</w:t>
      </w:r>
      <w:r>
        <w:rPr>
          <w:rFonts w:hint="eastAsia"/>
        </w:rPr>
        <w:t>2013</w:t>
      </w:r>
      <w:r>
        <w:rPr>
          <w:rFonts w:hint="eastAsia"/>
        </w:rPr>
        <w:t>年　小林昭七　米国バ－クレイ数学名誉教授の「数学と教育」に関するエッセイ</w:t>
      </w:r>
    </w:p>
    <w:p w:rsidR="00A57789" w:rsidRPr="00DA6E67" w:rsidRDefault="00A57789" w:rsidP="00D23704">
      <w:r>
        <w:rPr>
          <w:rFonts w:hint="eastAsia"/>
        </w:rPr>
        <w:t xml:space="preserve">　　　　　　　　　　「顔をなくした数学者：小林昭七」　岩波書店</w:t>
      </w:r>
    </w:p>
    <w:sectPr w:rsidR="00A57789" w:rsidRPr="00DA6E67" w:rsidSect="001762A2">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BBF" w:rsidRDefault="00986BBF" w:rsidP="002E39B9">
      <w:r>
        <w:separator/>
      </w:r>
    </w:p>
  </w:endnote>
  <w:endnote w:type="continuationSeparator" w:id="0">
    <w:p w:rsidR="00986BBF" w:rsidRDefault="00986BBF" w:rsidP="002E39B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BBF" w:rsidRDefault="00986BBF" w:rsidP="002E39B9">
      <w:r>
        <w:separator/>
      </w:r>
    </w:p>
  </w:footnote>
  <w:footnote w:type="continuationSeparator" w:id="0">
    <w:p w:rsidR="00986BBF" w:rsidRDefault="00986BBF" w:rsidP="002E39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62A2"/>
    <w:rsid w:val="00017134"/>
    <w:rsid w:val="00021904"/>
    <w:rsid w:val="0015543A"/>
    <w:rsid w:val="001762A2"/>
    <w:rsid w:val="001F5C41"/>
    <w:rsid w:val="00204FE5"/>
    <w:rsid w:val="00243478"/>
    <w:rsid w:val="00291782"/>
    <w:rsid w:val="002E39B9"/>
    <w:rsid w:val="00316EBA"/>
    <w:rsid w:val="003253D7"/>
    <w:rsid w:val="004016C0"/>
    <w:rsid w:val="004173FA"/>
    <w:rsid w:val="00466292"/>
    <w:rsid w:val="00480359"/>
    <w:rsid w:val="00490F2D"/>
    <w:rsid w:val="004A1A5F"/>
    <w:rsid w:val="00516342"/>
    <w:rsid w:val="0052015D"/>
    <w:rsid w:val="00556689"/>
    <w:rsid w:val="00683E98"/>
    <w:rsid w:val="00697F84"/>
    <w:rsid w:val="007D245D"/>
    <w:rsid w:val="00884921"/>
    <w:rsid w:val="00936638"/>
    <w:rsid w:val="00986BBF"/>
    <w:rsid w:val="009D2CBF"/>
    <w:rsid w:val="00A57789"/>
    <w:rsid w:val="00A739AB"/>
    <w:rsid w:val="00A848E7"/>
    <w:rsid w:val="00B31F8C"/>
    <w:rsid w:val="00BF6DA4"/>
    <w:rsid w:val="00C31D7E"/>
    <w:rsid w:val="00CA342D"/>
    <w:rsid w:val="00CA6165"/>
    <w:rsid w:val="00CF0BD3"/>
    <w:rsid w:val="00D02931"/>
    <w:rsid w:val="00D23704"/>
    <w:rsid w:val="00DA6E67"/>
    <w:rsid w:val="00E7209D"/>
    <w:rsid w:val="00F419E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342"/>
    <w:rPr>
      <w:color w:val="808080"/>
    </w:rPr>
  </w:style>
  <w:style w:type="paragraph" w:styleId="a4">
    <w:name w:val="Balloon Text"/>
    <w:basedOn w:val="a"/>
    <w:link w:val="a5"/>
    <w:uiPriority w:val="99"/>
    <w:semiHidden/>
    <w:unhideWhenUsed/>
    <w:rsid w:val="005163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6342"/>
    <w:rPr>
      <w:rFonts w:asciiTheme="majorHAnsi" w:eastAsiaTheme="majorEastAsia" w:hAnsiTheme="majorHAnsi" w:cstheme="majorBidi"/>
      <w:sz w:val="18"/>
      <w:szCs w:val="18"/>
    </w:rPr>
  </w:style>
  <w:style w:type="paragraph" w:styleId="a6">
    <w:name w:val="header"/>
    <w:basedOn w:val="a"/>
    <w:link w:val="a7"/>
    <w:uiPriority w:val="99"/>
    <w:semiHidden/>
    <w:unhideWhenUsed/>
    <w:rsid w:val="002E39B9"/>
    <w:pPr>
      <w:tabs>
        <w:tab w:val="center" w:pos="4252"/>
        <w:tab w:val="right" w:pos="8504"/>
      </w:tabs>
      <w:snapToGrid w:val="0"/>
    </w:pPr>
  </w:style>
  <w:style w:type="character" w:customStyle="1" w:styleId="a7">
    <w:name w:val="ヘッダー (文字)"/>
    <w:basedOn w:val="a0"/>
    <w:link w:val="a6"/>
    <w:uiPriority w:val="99"/>
    <w:semiHidden/>
    <w:rsid w:val="002E39B9"/>
  </w:style>
  <w:style w:type="paragraph" w:styleId="a8">
    <w:name w:val="footer"/>
    <w:basedOn w:val="a"/>
    <w:link w:val="a9"/>
    <w:uiPriority w:val="99"/>
    <w:semiHidden/>
    <w:unhideWhenUsed/>
    <w:rsid w:val="002E39B9"/>
    <w:pPr>
      <w:tabs>
        <w:tab w:val="center" w:pos="4252"/>
        <w:tab w:val="right" w:pos="8504"/>
      </w:tabs>
      <w:snapToGrid w:val="0"/>
    </w:pPr>
  </w:style>
  <w:style w:type="character" w:customStyle="1" w:styleId="a9">
    <w:name w:val="フッター (文字)"/>
    <w:basedOn w:val="a0"/>
    <w:link w:val="a8"/>
    <w:uiPriority w:val="99"/>
    <w:semiHidden/>
    <w:rsid w:val="002E39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2014-04-09T02:37:00Z</cp:lastPrinted>
  <dcterms:created xsi:type="dcterms:W3CDTF">2014-02-28T01:53:00Z</dcterms:created>
  <dcterms:modified xsi:type="dcterms:W3CDTF">2014-04-09T02:42:00Z</dcterms:modified>
</cp:coreProperties>
</file>